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D7B7" w14:textId="77777777" w:rsidR="00B3156D" w:rsidRDefault="00B3156D" w:rsidP="003F2175">
      <w:pPr>
        <w:spacing w:after="0" w:line="240" w:lineRule="auto"/>
        <w:contextualSpacing/>
        <w:rPr>
          <w:lang w:val="en-US"/>
        </w:rPr>
      </w:pPr>
    </w:p>
    <w:p w14:paraId="2BE396B5" w14:textId="77777777" w:rsidR="00B3156D" w:rsidRDefault="00B3156D" w:rsidP="003F2175">
      <w:pPr>
        <w:spacing w:after="0" w:line="240" w:lineRule="auto"/>
        <w:contextualSpacing/>
        <w:rPr>
          <w:lang w:val="en-US"/>
        </w:rPr>
      </w:pPr>
    </w:p>
    <w:p w14:paraId="71029E87" w14:textId="00EAA5FB" w:rsidR="00B3156D" w:rsidRDefault="00B3156D" w:rsidP="003F2175">
      <w:pPr>
        <w:spacing w:after="0" w:line="240" w:lineRule="auto"/>
        <w:contextualSpacing/>
        <w:rPr>
          <w:lang w:val="en-US"/>
        </w:rPr>
      </w:pPr>
      <w:r w:rsidRPr="00B3156D">
        <w:rPr>
          <w:lang w:val="en-US"/>
        </w:rPr>
        <w:t>CityFibre is the UK’s largest independent full fibre infrastructure platform, providing carrier-neutral digital infrastructure to its wholesale customers and enabling ultra-fast, reliable and futureproof broadband, Ethernet and 5G services to homes and businesses as well as schools, hospitals and GP surgeries. CityFibre is rolling out its full fibre network to reach at least a third of the UK market: more than 8 million premises. </w:t>
      </w:r>
    </w:p>
    <w:p w14:paraId="3A94106A" w14:textId="77777777" w:rsidR="003F2175" w:rsidRPr="00B3156D" w:rsidRDefault="003F2175" w:rsidP="003F2175">
      <w:pPr>
        <w:spacing w:after="0" w:line="240" w:lineRule="auto"/>
        <w:contextualSpacing/>
        <w:rPr>
          <w:lang w:val="en-US"/>
        </w:rPr>
      </w:pPr>
    </w:p>
    <w:p w14:paraId="71A453F0" w14:textId="3F2968B7" w:rsidR="00B3156D" w:rsidRDefault="00B3156D" w:rsidP="003F2175">
      <w:pPr>
        <w:spacing w:after="0" w:line="240" w:lineRule="auto"/>
        <w:contextualSpacing/>
        <w:rPr>
          <w:lang w:val="en-US"/>
        </w:rPr>
      </w:pPr>
      <w:r w:rsidRPr="00B3156D">
        <w:rPr>
          <w:lang w:val="en-US"/>
        </w:rPr>
        <w:t>As the UK’s most intelligent fibre network, CityFibre is trusted by major Internet Service Providers and mobile operators including TalkTalk, Three, Vodafone and Zen as well as a new generation of smaller regional ISPs dedicated to delivering full fibre broadband. In August 2024, Sky and CityFibre announced a long-term partnership that will see Sky launch broadband services on the CityFibre network.   </w:t>
      </w:r>
    </w:p>
    <w:p w14:paraId="751BB42B" w14:textId="77777777" w:rsidR="003F2175" w:rsidRPr="00B3156D" w:rsidRDefault="003F2175" w:rsidP="003F2175">
      <w:pPr>
        <w:spacing w:after="0" w:line="240" w:lineRule="auto"/>
        <w:contextualSpacing/>
        <w:rPr>
          <w:lang w:val="en-US"/>
        </w:rPr>
      </w:pPr>
    </w:p>
    <w:p w14:paraId="48350E21" w14:textId="77777777" w:rsidR="00B3156D" w:rsidRPr="00B3156D" w:rsidRDefault="00B3156D" w:rsidP="003F2175">
      <w:pPr>
        <w:spacing w:after="0" w:line="240" w:lineRule="auto"/>
        <w:contextualSpacing/>
        <w:rPr>
          <w:lang w:val="en-US"/>
        </w:rPr>
      </w:pPr>
      <w:r w:rsidRPr="00B3156D">
        <w:rPr>
          <w:lang w:val="en-US"/>
        </w:rPr>
        <w:t xml:space="preserve">CityFibre is based in London and is owned by funds managed by Antin Infrastructure Partners, Goldman Sachs Asset Management, Mubadala Investment Company, </w:t>
      </w:r>
      <w:proofErr w:type="spellStart"/>
      <w:r w:rsidRPr="00B3156D">
        <w:rPr>
          <w:lang w:val="en-US"/>
        </w:rPr>
        <w:t>Interogo</w:t>
      </w:r>
      <w:proofErr w:type="spellEnd"/>
      <w:r w:rsidRPr="00B3156D">
        <w:rPr>
          <w:lang w:val="en-US"/>
        </w:rPr>
        <w:t xml:space="preserve"> Holding and </w:t>
      </w:r>
      <w:proofErr w:type="spellStart"/>
      <w:r w:rsidRPr="00B3156D">
        <w:rPr>
          <w:lang w:val="en-US"/>
        </w:rPr>
        <w:t>Newlight</w:t>
      </w:r>
      <w:proofErr w:type="spellEnd"/>
      <w:r w:rsidRPr="00B3156D">
        <w:rPr>
          <w:lang w:val="en-US"/>
        </w:rPr>
        <w:t xml:space="preserve"> Partners.    </w:t>
      </w:r>
    </w:p>
    <w:p w14:paraId="7B943345" w14:textId="560DFC0D" w:rsidR="00E63BAE" w:rsidRDefault="00E63BAE" w:rsidP="00B3156D"/>
    <w:sectPr w:rsidR="00E63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156D"/>
    <w:rsid w:val="00094305"/>
    <w:rsid w:val="003F2175"/>
    <w:rsid w:val="0046663E"/>
    <w:rsid w:val="007A3232"/>
    <w:rsid w:val="00865082"/>
    <w:rsid w:val="00AE19DD"/>
    <w:rsid w:val="00B3156D"/>
    <w:rsid w:val="00C86C9A"/>
    <w:rsid w:val="00CA178C"/>
    <w:rsid w:val="00E6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99E6"/>
  <w15:chartTrackingRefBased/>
  <w15:docId w15:val="{FF050D52-47F4-4E21-B734-C8CD8AD9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bCs/>
        <w:kern w:val="2"/>
        <w:sz w:val="24"/>
        <w:szCs w:val="3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56D"/>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B315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5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15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15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15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15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15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56D"/>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B315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5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15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15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15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15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15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1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5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5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56D"/>
    <w:pPr>
      <w:spacing w:before="160"/>
      <w:jc w:val="center"/>
    </w:pPr>
    <w:rPr>
      <w:i/>
      <w:iCs/>
      <w:color w:val="404040" w:themeColor="text1" w:themeTint="BF"/>
    </w:rPr>
  </w:style>
  <w:style w:type="character" w:customStyle="1" w:styleId="QuoteChar">
    <w:name w:val="Quote Char"/>
    <w:basedOn w:val="DefaultParagraphFont"/>
    <w:link w:val="Quote"/>
    <w:uiPriority w:val="29"/>
    <w:rsid w:val="00B3156D"/>
    <w:rPr>
      <w:i/>
      <w:iCs/>
      <w:color w:val="404040" w:themeColor="text1" w:themeTint="BF"/>
    </w:rPr>
  </w:style>
  <w:style w:type="paragraph" w:styleId="ListParagraph">
    <w:name w:val="List Paragraph"/>
    <w:basedOn w:val="Normal"/>
    <w:uiPriority w:val="34"/>
    <w:qFormat/>
    <w:rsid w:val="00B3156D"/>
    <w:pPr>
      <w:ind w:left="720"/>
      <w:contextualSpacing/>
    </w:pPr>
  </w:style>
  <w:style w:type="character" w:styleId="IntenseEmphasis">
    <w:name w:val="Intense Emphasis"/>
    <w:basedOn w:val="DefaultParagraphFont"/>
    <w:uiPriority w:val="21"/>
    <w:qFormat/>
    <w:rsid w:val="00B3156D"/>
    <w:rPr>
      <w:i/>
      <w:iCs/>
      <w:color w:val="0F4761" w:themeColor="accent1" w:themeShade="BF"/>
    </w:rPr>
  </w:style>
  <w:style w:type="paragraph" w:styleId="IntenseQuote">
    <w:name w:val="Intense Quote"/>
    <w:basedOn w:val="Normal"/>
    <w:next w:val="Normal"/>
    <w:link w:val="IntenseQuoteChar"/>
    <w:uiPriority w:val="30"/>
    <w:qFormat/>
    <w:rsid w:val="00B3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56D"/>
    <w:rPr>
      <w:i/>
      <w:iCs/>
      <w:color w:val="0F4761" w:themeColor="accent1" w:themeShade="BF"/>
    </w:rPr>
  </w:style>
  <w:style w:type="character" w:styleId="IntenseReference">
    <w:name w:val="Intense Reference"/>
    <w:basedOn w:val="DefaultParagraphFont"/>
    <w:uiPriority w:val="32"/>
    <w:qFormat/>
    <w:rsid w:val="00B3156D"/>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80962">
      <w:bodyDiv w:val="1"/>
      <w:marLeft w:val="0"/>
      <w:marRight w:val="0"/>
      <w:marTop w:val="0"/>
      <w:marBottom w:val="0"/>
      <w:divBdr>
        <w:top w:val="none" w:sz="0" w:space="0" w:color="auto"/>
        <w:left w:val="none" w:sz="0" w:space="0" w:color="auto"/>
        <w:bottom w:val="none" w:sz="0" w:space="0" w:color="auto"/>
        <w:right w:val="none" w:sz="0" w:space="0" w:color="auto"/>
      </w:divBdr>
      <w:divsChild>
        <w:div w:id="260115456">
          <w:marLeft w:val="0"/>
          <w:marRight w:val="0"/>
          <w:marTop w:val="0"/>
          <w:marBottom w:val="0"/>
          <w:divBdr>
            <w:top w:val="none" w:sz="0" w:space="0" w:color="auto"/>
            <w:left w:val="none" w:sz="0" w:space="0" w:color="auto"/>
            <w:bottom w:val="none" w:sz="0" w:space="0" w:color="auto"/>
            <w:right w:val="none" w:sz="0" w:space="0" w:color="auto"/>
          </w:divBdr>
        </w:div>
        <w:div w:id="1875070734">
          <w:marLeft w:val="0"/>
          <w:marRight w:val="0"/>
          <w:marTop w:val="0"/>
          <w:marBottom w:val="0"/>
          <w:divBdr>
            <w:top w:val="none" w:sz="0" w:space="0" w:color="auto"/>
            <w:left w:val="none" w:sz="0" w:space="0" w:color="auto"/>
            <w:bottom w:val="none" w:sz="0" w:space="0" w:color="auto"/>
            <w:right w:val="none" w:sz="0" w:space="0" w:color="auto"/>
          </w:divBdr>
        </w:div>
        <w:div w:id="1577860080">
          <w:marLeft w:val="0"/>
          <w:marRight w:val="0"/>
          <w:marTop w:val="0"/>
          <w:marBottom w:val="0"/>
          <w:divBdr>
            <w:top w:val="none" w:sz="0" w:space="0" w:color="auto"/>
            <w:left w:val="none" w:sz="0" w:space="0" w:color="auto"/>
            <w:bottom w:val="none" w:sz="0" w:space="0" w:color="auto"/>
            <w:right w:val="none" w:sz="0" w:space="0" w:color="auto"/>
          </w:divBdr>
        </w:div>
        <w:div w:id="2110730748">
          <w:marLeft w:val="0"/>
          <w:marRight w:val="0"/>
          <w:marTop w:val="0"/>
          <w:marBottom w:val="0"/>
          <w:divBdr>
            <w:top w:val="none" w:sz="0" w:space="0" w:color="auto"/>
            <w:left w:val="none" w:sz="0" w:space="0" w:color="auto"/>
            <w:bottom w:val="none" w:sz="0" w:space="0" w:color="auto"/>
            <w:right w:val="none" w:sz="0" w:space="0" w:color="auto"/>
          </w:divBdr>
        </w:div>
        <w:div w:id="701898925">
          <w:marLeft w:val="0"/>
          <w:marRight w:val="0"/>
          <w:marTop w:val="0"/>
          <w:marBottom w:val="0"/>
          <w:divBdr>
            <w:top w:val="none" w:sz="0" w:space="0" w:color="auto"/>
            <w:left w:val="none" w:sz="0" w:space="0" w:color="auto"/>
            <w:bottom w:val="none" w:sz="0" w:space="0" w:color="auto"/>
            <w:right w:val="none" w:sz="0" w:space="0" w:color="auto"/>
          </w:divBdr>
        </w:div>
      </w:divsChild>
    </w:div>
    <w:div w:id="942346950">
      <w:bodyDiv w:val="1"/>
      <w:marLeft w:val="0"/>
      <w:marRight w:val="0"/>
      <w:marTop w:val="0"/>
      <w:marBottom w:val="0"/>
      <w:divBdr>
        <w:top w:val="none" w:sz="0" w:space="0" w:color="auto"/>
        <w:left w:val="none" w:sz="0" w:space="0" w:color="auto"/>
        <w:bottom w:val="none" w:sz="0" w:space="0" w:color="auto"/>
        <w:right w:val="none" w:sz="0" w:space="0" w:color="auto"/>
      </w:divBdr>
      <w:divsChild>
        <w:div w:id="1324235037">
          <w:marLeft w:val="0"/>
          <w:marRight w:val="0"/>
          <w:marTop w:val="0"/>
          <w:marBottom w:val="0"/>
          <w:divBdr>
            <w:top w:val="none" w:sz="0" w:space="0" w:color="auto"/>
            <w:left w:val="none" w:sz="0" w:space="0" w:color="auto"/>
            <w:bottom w:val="none" w:sz="0" w:space="0" w:color="auto"/>
            <w:right w:val="none" w:sz="0" w:space="0" w:color="auto"/>
          </w:divBdr>
        </w:div>
        <w:div w:id="928079659">
          <w:marLeft w:val="0"/>
          <w:marRight w:val="0"/>
          <w:marTop w:val="0"/>
          <w:marBottom w:val="0"/>
          <w:divBdr>
            <w:top w:val="none" w:sz="0" w:space="0" w:color="auto"/>
            <w:left w:val="none" w:sz="0" w:space="0" w:color="auto"/>
            <w:bottom w:val="none" w:sz="0" w:space="0" w:color="auto"/>
            <w:right w:val="none" w:sz="0" w:space="0" w:color="auto"/>
          </w:divBdr>
        </w:div>
        <w:div w:id="223494873">
          <w:marLeft w:val="0"/>
          <w:marRight w:val="0"/>
          <w:marTop w:val="0"/>
          <w:marBottom w:val="0"/>
          <w:divBdr>
            <w:top w:val="none" w:sz="0" w:space="0" w:color="auto"/>
            <w:left w:val="none" w:sz="0" w:space="0" w:color="auto"/>
            <w:bottom w:val="none" w:sz="0" w:space="0" w:color="auto"/>
            <w:right w:val="none" w:sz="0" w:space="0" w:color="auto"/>
          </w:divBdr>
        </w:div>
        <w:div w:id="754088364">
          <w:marLeft w:val="0"/>
          <w:marRight w:val="0"/>
          <w:marTop w:val="0"/>
          <w:marBottom w:val="0"/>
          <w:divBdr>
            <w:top w:val="none" w:sz="0" w:space="0" w:color="auto"/>
            <w:left w:val="none" w:sz="0" w:space="0" w:color="auto"/>
            <w:bottom w:val="none" w:sz="0" w:space="0" w:color="auto"/>
            <w:right w:val="none" w:sz="0" w:space="0" w:color="auto"/>
          </w:divBdr>
        </w:div>
        <w:div w:id="185345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Hibberd</dc:creator>
  <cp:keywords/>
  <dc:description/>
  <cp:lastModifiedBy>Caroline Hughes</cp:lastModifiedBy>
  <cp:revision>3</cp:revision>
  <dcterms:created xsi:type="dcterms:W3CDTF">2024-11-28T15:22:00Z</dcterms:created>
  <dcterms:modified xsi:type="dcterms:W3CDTF">2024-11-29T09:05:00Z</dcterms:modified>
</cp:coreProperties>
</file>